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1D2F2" w14:textId="77777777" w:rsidR="00905E13" w:rsidRDefault="00905E13" w:rsidP="00E61742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4AC2BAD3" wp14:editId="2B860A0B">
            <wp:extent cx="2782956" cy="1273334"/>
            <wp:effectExtent l="0" t="0" r="0" b="3175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12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504C" w14:textId="77777777" w:rsidR="0055288D" w:rsidRDefault="00905E13" w:rsidP="0055288D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gramStart"/>
      <w:r w:rsidRPr="00905E13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="0055288D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  <w:proofErr w:type="gramEnd"/>
    </w:p>
    <w:p w14:paraId="57B37143" w14:textId="2A0C0032" w:rsidR="00325CA8" w:rsidRPr="0055288D" w:rsidRDefault="007A585D" w:rsidP="0055288D">
      <w:pPr>
        <w:spacing w:after="0" w:line="240" w:lineRule="auto"/>
        <w:jc w:val="center"/>
        <w:rPr>
          <w:rFonts w:ascii="Calibri" w:eastAsia="Times New Roman" w:hAnsi="Calibri" w:cs="Times New Roman"/>
          <w:b/>
          <w:lang w:val="de-DE" w:eastAsia="ru-RU"/>
        </w:rPr>
      </w:pP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Частный сектор</w:t>
      </w:r>
      <w:r w:rsidR="0019202B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 xml:space="preserve"> «</w:t>
      </w:r>
      <w:r w:rsidR="00B572BD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Аква</w:t>
      </w:r>
      <w:r w:rsidR="00C64C6E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 xml:space="preserve"> на улице Средней»</w:t>
      </w:r>
      <w:r w:rsidR="00250818" w:rsidRPr="00E2114A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 xml:space="preserve"> в Геленджике</w:t>
      </w:r>
    </w:p>
    <w:p w14:paraId="1A0D08B6" w14:textId="77777777" w:rsidR="00B572BD" w:rsidRPr="0055288D" w:rsidRDefault="00B572BD" w:rsidP="00B572BD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55288D">
        <w:rPr>
          <w:rFonts w:ascii="Times New Roman" w:eastAsia="Calibri" w:hAnsi="Times New Roman" w:cs="Times New Roman"/>
          <w:sz w:val="20"/>
          <w:szCs w:val="20"/>
        </w:rPr>
        <w:t xml:space="preserve">Частный сектор с бассейном в </w:t>
      </w:r>
      <w:proofErr w:type="gramStart"/>
      <w:r w:rsidRPr="0055288D">
        <w:rPr>
          <w:rFonts w:ascii="Times New Roman" w:eastAsia="Calibri" w:hAnsi="Times New Roman" w:cs="Times New Roman"/>
          <w:sz w:val="20"/>
          <w:szCs w:val="20"/>
        </w:rPr>
        <w:t>10-12</w:t>
      </w:r>
      <w:proofErr w:type="gramEnd"/>
      <w:r w:rsidRPr="0055288D">
        <w:rPr>
          <w:rFonts w:ascii="Times New Roman" w:eastAsia="Calibri" w:hAnsi="Times New Roman" w:cs="Times New Roman"/>
          <w:sz w:val="20"/>
          <w:szCs w:val="20"/>
        </w:rPr>
        <w:t xml:space="preserve"> минутах ходьбы от моря! Комфортабельные комнаты с удобствами для больших компаний и даже для одиночного размещения! 1-местные, </w:t>
      </w:r>
      <w:proofErr w:type="gramStart"/>
      <w:r w:rsidRPr="0055288D">
        <w:rPr>
          <w:rFonts w:ascii="Times New Roman" w:eastAsia="Calibri" w:hAnsi="Times New Roman" w:cs="Times New Roman"/>
          <w:sz w:val="20"/>
          <w:szCs w:val="20"/>
        </w:rPr>
        <w:t>2х-местные</w:t>
      </w:r>
      <w:proofErr w:type="gramEnd"/>
      <w:r w:rsidRPr="0055288D">
        <w:rPr>
          <w:rFonts w:ascii="Times New Roman" w:eastAsia="Calibri" w:hAnsi="Times New Roman" w:cs="Times New Roman"/>
          <w:sz w:val="20"/>
          <w:szCs w:val="20"/>
        </w:rPr>
        <w:t>, 3х-местные и 4х-местные! Комнаты типа «стандарт» или домик под ключ. Так же для Вашего удобства двухкомнатные «стандарты». Этаж под ключ с красивым ремонтом из трёх двухместных комнат и кухни. Большинство комнат со свежим ремонтом и новой мебелью!</w:t>
      </w:r>
      <w:r w:rsidRPr="0055288D">
        <w:rPr>
          <w:sz w:val="20"/>
          <w:szCs w:val="20"/>
        </w:rPr>
        <w:t xml:space="preserve"> </w:t>
      </w:r>
      <w:r w:rsidRPr="0055288D">
        <w:rPr>
          <w:rFonts w:ascii="Times New Roman" w:eastAsia="Calibri" w:hAnsi="Times New Roman" w:cs="Times New Roman"/>
          <w:sz w:val="20"/>
          <w:szCs w:val="20"/>
        </w:rPr>
        <w:t xml:space="preserve">В комнатах есть все необходимое для комфортного размещения отдыхающих: телевизор, сплит-система, холодильник, туалет, душ, работает </w:t>
      </w:r>
      <w:proofErr w:type="spellStart"/>
      <w:r w:rsidRPr="0055288D">
        <w:rPr>
          <w:rFonts w:ascii="Times New Roman" w:eastAsia="Calibri" w:hAnsi="Times New Roman" w:cs="Times New Roman"/>
          <w:sz w:val="20"/>
          <w:szCs w:val="20"/>
        </w:rPr>
        <w:t>wi-fi</w:t>
      </w:r>
      <w:proofErr w:type="spellEnd"/>
      <w:r w:rsidRPr="0055288D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0113DAC7" w14:textId="09FE2D2D" w:rsidR="00B572BD" w:rsidRPr="0055288D" w:rsidRDefault="00B572BD" w:rsidP="00B572BD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55288D">
        <w:rPr>
          <w:rFonts w:ascii="Times New Roman" w:eastAsia="Calibri" w:hAnsi="Times New Roman" w:cs="Times New Roman"/>
          <w:sz w:val="20"/>
          <w:szCs w:val="20"/>
        </w:rPr>
        <w:t xml:space="preserve">Есть места для </w:t>
      </w:r>
      <w:r w:rsidR="00C64C6E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5288D">
        <w:rPr>
          <w:rFonts w:ascii="Times New Roman" w:eastAsia="Calibri" w:hAnsi="Times New Roman" w:cs="Times New Roman"/>
          <w:sz w:val="20"/>
          <w:szCs w:val="20"/>
        </w:rPr>
        <w:t xml:space="preserve">отдыха в холле и во дворе. Две оборудованные кухни. Хорошая </w:t>
      </w:r>
      <w:proofErr w:type="spellStart"/>
      <w:r w:rsidRPr="0055288D">
        <w:rPr>
          <w:rFonts w:ascii="Times New Roman" w:eastAsia="Calibri" w:hAnsi="Times New Roman" w:cs="Times New Roman"/>
          <w:sz w:val="20"/>
          <w:szCs w:val="20"/>
        </w:rPr>
        <w:t>мангальная</w:t>
      </w:r>
      <w:proofErr w:type="spellEnd"/>
      <w:r w:rsidRPr="0055288D">
        <w:rPr>
          <w:rFonts w:ascii="Times New Roman" w:eastAsia="Calibri" w:hAnsi="Times New Roman" w:cs="Times New Roman"/>
          <w:sz w:val="20"/>
          <w:szCs w:val="20"/>
        </w:rPr>
        <w:t xml:space="preserve"> зона.</w:t>
      </w:r>
    </w:p>
    <w:p w14:paraId="71BCC1A8" w14:textId="77777777" w:rsidR="00B572BD" w:rsidRPr="0055288D" w:rsidRDefault="00B572BD" w:rsidP="00B572BD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55288D">
        <w:rPr>
          <w:rFonts w:ascii="Times New Roman" w:eastAsia="Calibri" w:hAnsi="Times New Roman" w:cs="Times New Roman"/>
          <w:sz w:val="20"/>
          <w:szCs w:val="20"/>
        </w:rPr>
        <w:t>Во дворе бассейн с шезлонгами и душем, места для отдыха на лавочках в теньке.</w:t>
      </w:r>
    </w:p>
    <w:p w14:paraId="715E412A" w14:textId="77777777" w:rsidR="00B572BD" w:rsidRPr="0055288D" w:rsidRDefault="00B572BD" w:rsidP="0055288D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55288D">
        <w:rPr>
          <w:rFonts w:ascii="Times New Roman" w:eastAsia="Calibri" w:hAnsi="Times New Roman" w:cs="Times New Roman"/>
          <w:sz w:val="20"/>
          <w:szCs w:val="20"/>
        </w:rPr>
        <w:t>По желанию предоставляется питание! Любые блюда на Ваш вкус! На территории бесплатная стоянка.</w:t>
      </w:r>
    </w:p>
    <w:p w14:paraId="47F6ECA8" w14:textId="77777777" w:rsidR="00250818" w:rsidRPr="00B05151" w:rsidRDefault="00250818" w:rsidP="0055288D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0"/>
        <w:gridCol w:w="8102"/>
      </w:tblGrid>
      <w:tr w:rsidR="00250818" w:rsidRPr="00250818" w14:paraId="0B4C320A" w14:textId="77777777" w:rsidTr="0060462B">
        <w:trPr>
          <w:trHeight w:val="1687"/>
          <w:tblCellSpacing w:w="15" w:type="dxa"/>
        </w:trPr>
        <w:tc>
          <w:tcPr>
            <w:tcW w:w="2625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14:paraId="66E1C15F" w14:textId="77777777" w:rsidR="00905E13" w:rsidRPr="0055288D" w:rsidRDefault="00250818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Расстояния:</w:t>
            </w:r>
          </w:p>
          <w:p w14:paraId="7DC43944" w14:textId="77777777" w:rsidR="00905E13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BD5EB26" w14:textId="77777777" w:rsidR="00905E13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8AAFDFB" w14:textId="77777777" w:rsidR="001C58E0" w:rsidRPr="0055288D" w:rsidRDefault="001C58E0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2DE2C53" w14:textId="77777777" w:rsidR="001C58E0" w:rsidRPr="0055288D" w:rsidRDefault="001C58E0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0573116" w14:textId="77777777" w:rsidR="00250818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Условия заезда-выезда:</w:t>
            </w: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14:paraId="6C02F706" w14:textId="77777777" w:rsidR="00B572BD" w:rsidRPr="0055288D" w:rsidRDefault="00B572B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моря </w:t>
            </w:r>
            <w:proofErr w:type="gramStart"/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10-12</w:t>
            </w:r>
            <w:proofErr w:type="gramEnd"/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минут ходьбы. Рядом аквапарки «Бегемот» и «Золотая бухта» Возможна организация трансфера. В пределах </w:t>
            </w:r>
            <w:proofErr w:type="gramStart"/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5-10</w:t>
            </w:r>
            <w:proofErr w:type="gramEnd"/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минут ходьбы: кафе, рестораны, столовые, экскурсии, супермаркеты, овощные магазины, где можно купить сезонных фруктов.</w:t>
            </w:r>
          </w:p>
          <w:p w14:paraId="48CB9FCF" w14:textId="77777777" w:rsidR="00B572BD" w:rsidRPr="0055288D" w:rsidRDefault="00B572B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6BEA124" w14:textId="77777777" w:rsidR="00905E13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заселение по номерам после 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55288D"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:00</w:t>
            </w: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 день прибытия. Освобождение номеров до 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08:00</w:t>
            </w: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в день отъезда.    </w:t>
            </w:r>
          </w:p>
          <w:p w14:paraId="1A38ACDC" w14:textId="77777777" w:rsidR="0060462B" w:rsidRPr="0055288D" w:rsidRDefault="00905E13" w:rsidP="0055288D">
            <w:pPr>
              <w:spacing w:after="0" w:line="240" w:lineRule="auto"/>
              <w:textAlignment w:val="baseline"/>
              <w:outlineLvl w:val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5288D">
              <w:rPr>
                <w:b/>
                <w:bCs/>
                <w:i/>
                <w:iCs/>
                <w:color w:val="000000" w:themeColor="text1"/>
                <w:sz w:val="20"/>
                <w:szCs w:val="20"/>
                <w:shd w:val="clear" w:color="auto" w:fill="F6F0DA"/>
              </w:rPr>
              <w:t>Стоимость тура на одного человека (в рублях) за заезд:</w:t>
            </w:r>
          </w:p>
        </w:tc>
      </w:tr>
    </w:tbl>
    <w:p w14:paraId="0528735E" w14:textId="77777777" w:rsidR="0060462B" w:rsidRPr="00BC39D0" w:rsidRDefault="0060462B" w:rsidP="00905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126"/>
        <w:gridCol w:w="2127"/>
        <w:gridCol w:w="1842"/>
        <w:gridCol w:w="2410"/>
      </w:tblGrid>
      <w:tr w:rsidR="00E35C80" w:rsidRPr="00905E13" w14:paraId="79A26E42" w14:textId="77777777" w:rsidTr="0055288D">
        <w:trPr>
          <w:trHeight w:val="55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866E" w14:textId="77777777" w:rsidR="00E35C80" w:rsidRPr="00513C5B" w:rsidRDefault="00E35C80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График выездов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2D63" w14:textId="77777777" w:rsidR="00E35C80" w:rsidRPr="00513C5B" w:rsidRDefault="00E35C80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gramStart"/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2-х местный</w:t>
            </w:r>
            <w:proofErr w:type="gramEnd"/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номер «стандарт»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F984" w14:textId="77777777" w:rsidR="00E35C80" w:rsidRPr="00513C5B" w:rsidRDefault="00E35C80" w:rsidP="00E860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gramStart"/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3-х местный</w:t>
            </w:r>
            <w:proofErr w:type="gramEnd"/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номер «стандарт»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32E5" w14:textId="77777777" w:rsidR="00E35C80" w:rsidRPr="00513C5B" w:rsidRDefault="00E35C80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gramStart"/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4-х местный</w:t>
            </w:r>
            <w:proofErr w:type="gramEnd"/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номер «стандарт»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2AED" w14:textId="77777777" w:rsidR="00E35C80" w:rsidRPr="00513C5B" w:rsidRDefault="0055288D" w:rsidP="00E860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Двухкомнатный "стандарт" с кухней в домике</w:t>
            </w:r>
            <w:r w:rsidR="00857860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– </w:t>
            </w:r>
            <w:proofErr w:type="gramStart"/>
            <w:r w:rsidR="00857860">
              <w:rPr>
                <w:rFonts w:ascii="Calibri" w:eastAsia="Calibri" w:hAnsi="Calibri" w:cs="Times New Roman"/>
                <w:b/>
                <w:sz w:val="24"/>
                <w:szCs w:val="24"/>
              </w:rPr>
              <w:t>3х</w:t>
            </w:r>
            <w:proofErr w:type="gramEnd"/>
            <w:r w:rsidR="00857860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57860">
              <w:rPr>
                <w:rFonts w:ascii="Calibri" w:eastAsia="Calibri" w:hAnsi="Calibri" w:cs="Times New Roman"/>
                <w:b/>
                <w:sz w:val="24"/>
                <w:szCs w:val="24"/>
              </w:rPr>
              <w:t>местн</w:t>
            </w:r>
            <w:proofErr w:type="spellEnd"/>
            <w:r w:rsidR="00857860">
              <w:rPr>
                <w:rFonts w:ascii="Calibri" w:eastAsia="Calibri" w:hAnsi="Calibri" w:cs="Times New Roman"/>
                <w:b/>
                <w:sz w:val="24"/>
                <w:szCs w:val="24"/>
              </w:rPr>
              <w:t>.</w:t>
            </w:r>
          </w:p>
        </w:tc>
      </w:tr>
      <w:tr w:rsidR="004C4712" w:rsidRPr="00905E13" w14:paraId="4A3AD7A6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C19A" w14:textId="331690C5" w:rsidR="004C4712" w:rsidRPr="0055288D" w:rsidRDefault="004C4712" w:rsidP="004C4712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07.06 – 16.06.2024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12E0" w14:textId="36A3B8D8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32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04B9" w14:textId="769BFF80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31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15E2" w14:textId="47B00C0E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12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9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4F6E" w14:textId="5753E06C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33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BF6F1A" w:rsidRPr="00905E13" w14:paraId="6C120EF0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C6FB" w14:textId="78825BDF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proofErr w:type="gramStart"/>
            <w:r w:rsidRPr="00CD0C01">
              <w:rPr>
                <w:b/>
                <w:bCs/>
                <w:sz w:val="24"/>
                <w:szCs w:val="24"/>
              </w:rPr>
              <w:t>14.06 – 23.06</w:t>
            </w:r>
            <w:proofErr w:type="gramEnd"/>
            <w:r w:rsidRPr="00CD0C01">
              <w:rPr>
                <w:b/>
                <w:bCs/>
                <w:sz w:val="24"/>
                <w:szCs w:val="24"/>
              </w:rPr>
              <w:t xml:space="preserve"> 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768F" w14:textId="1D62B8D3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0A97" w14:textId="24EE2C1F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1700" w14:textId="439F5926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12900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3429" w14:textId="714EEDD6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</w:tr>
      <w:tr w:rsidR="00BF6F1A" w:rsidRPr="00905E13" w14:paraId="5650E202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0BBF" w14:textId="2056768E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21.06 – 30.06.2024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49EB" w14:textId="4BB4BA05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AAAB" w14:textId="304CE271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23FC" w14:textId="535EE23F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12900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476C" w14:textId="392441CE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</w:tr>
      <w:tr w:rsidR="004C4712" w:rsidRPr="00905E13" w14:paraId="0A6E0235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5684" w14:textId="44B2AC19" w:rsidR="004C4712" w:rsidRPr="0055288D" w:rsidRDefault="004C4712" w:rsidP="004C4712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28.06 – 07.07.2024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0676" w14:textId="64FB708F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42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7DC3" w14:textId="76F5E29E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41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71B7" w14:textId="6C9853B0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39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5379" w14:textId="334545DA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43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4C4712" w:rsidRPr="00905E13" w14:paraId="2C93AAFB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560A" w14:textId="1220E986" w:rsidR="004C4712" w:rsidRPr="0055288D" w:rsidRDefault="004C4712" w:rsidP="004C4712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05.07 – 14.07.2024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8C9B" w14:textId="5BB1DB02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45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0162" w14:textId="6FA384FA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44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D5BC" w14:textId="5C72A53C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41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4B90" w14:textId="5561B68E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46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BF6F1A" w:rsidRPr="00905E13" w14:paraId="1AD7DC94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2697" w14:textId="3495718A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12.07 – 21.07.2024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4CAA" w14:textId="12B4F26B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FF7B" w14:textId="002866E3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F6D7" w14:textId="06CA05E8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51D2" w14:textId="66E2F9C7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14600</w:t>
            </w:r>
          </w:p>
        </w:tc>
      </w:tr>
      <w:tr w:rsidR="00BF6F1A" w:rsidRPr="00905E13" w14:paraId="212F7F2C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D3D5" w14:textId="5952F27D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19.07 – 28.07.2024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89D1" w14:textId="0EC98F04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DEEF" w14:textId="795EE8F1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3FA8" w14:textId="3CF6856D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D8CA" w14:textId="75CAC5F8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14600</w:t>
            </w:r>
          </w:p>
        </w:tc>
      </w:tr>
      <w:tr w:rsidR="00BF6F1A" w:rsidRPr="00905E13" w14:paraId="3BEF2B3B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80E5" w14:textId="118336EB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26.07 – 04.08.2024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96BA" w14:textId="042FBE7D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26A0" w14:textId="3B43AD0D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A5C8" w14:textId="5F0181EE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EBD0" w14:textId="18F10742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14600</w:t>
            </w:r>
          </w:p>
        </w:tc>
      </w:tr>
      <w:tr w:rsidR="00BF6F1A" w:rsidRPr="00905E13" w14:paraId="615416BC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57C4" w14:textId="01E4169E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02.08 – 11.08.2024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E92C" w14:textId="6D47FC43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1733" w14:textId="31BACD1A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CDAD" w14:textId="27AC5FBE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50FF" w14:textId="0FCCEF4B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14600</w:t>
            </w:r>
          </w:p>
        </w:tc>
      </w:tr>
      <w:tr w:rsidR="00BF6F1A" w:rsidRPr="00905E13" w14:paraId="0FD87A2D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0ACD" w14:textId="2A7C6C15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09.08 – 18.08.2024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58E0" w14:textId="4FCD3ADF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73B3" w14:textId="50D964BD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6A46" w14:textId="633E2352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EDDF" w14:textId="09843777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14600</w:t>
            </w:r>
          </w:p>
        </w:tc>
      </w:tr>
      <w:tr w:rsidR="00BF6F1A" w:rsidRPr="00905E13" w14:paraId="03814FD5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D50E" w14:textId="187ABBB2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16.08 – 25.08.2024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6995" w14:textId="4D811E6A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3766" w14:textId="2D064A51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F55D" w14:textId="187D9420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91D3" w14:textId="1A6F58B9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14600</w:t>
            </w:r>
          </w:p>
        </w:tc>
      </w:tr>
      <w:tr w:rsidR="00BF6F1A" w:rsidRPr="00905E13" w14:paraId="1430A801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5275" w14:textId="2A931AAD" w:rsidR="00BF6F1A" w:rsidRPr="0055288D" w:rsidRDefault="00BF6F1A" w:rsidP="00BF6F1A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23.08 – 01.09.2024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0F32" w14:textId="4A042A77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CFF4" w14:textId="5C56B05E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6E80" w14:textId="69FA21E3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FA72" w14:textId="1944BC97" w:rsidR="00BF6F1A" w:rsidRPr="0033579A" w:rsidRDefault="00BF6F1A" w:rsidP="00BF6F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14600</w:t>
            </w:r>
          </w:p>
        </w:tc>
      </w:tr>
      <w:tr w:rsidR="004C4712" w:rsidRPr="00905E13" w14:paraId="5C552D6E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F7DF" w14:textId="259D9D45" w:rsidR="004C4712" w:rsidRPr="0055288D" w:rsidRDefault="004C4712" w:rsidP="004C4712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30.08 – 08.09.2024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E0C1" w14:textId="2DA983B1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3589" w14:textId="69757588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31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B87C" w14:textId="6C8F297A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29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6694" w14:textId="2CDB009F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33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4C4712" w:rsidRPr="00905E13" w14:paraId="72FDC580" w14:textId="77777777" w:rsidTr="003A6C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C3DB" w14:textId="68773837" w:rsidR="004C4712" w:rsidRPr="0055288D" w:rsidRDefault="004C4712" w:rsidP="004C4712">
            <w:pPr>
              <w:spacing w:after="0" w:line="240" w:lineRule="auto"/>
              <w:jc w:val="center"/>
              <w:rPr>
                <w:rFonts w:eastAsia="Times New Roman" w:cs="Calibri"/>
                <w:b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06.09 – 15.09.2024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7BCE" w14:textId="2AFA7828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32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601B" w14:textId="7543E4FF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31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D696" w14:textId="10DAC420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29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5C0" w14:textId="40E1DB50" w:rsidR="004C4712" w:rsidRPr="0033579A" w:rsidRDefault="004C4712" w:rsidP="004C47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33579A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6F1A" w:rsidRPr="0033579A">
              <w:rPr>
                <w:rFonts w:ascii="Calibri" w:eastAsia="Calibri" w:hAnsi="Calibri" w:cs="Times New Roman"/>
                <w:b/>
                <w:sz w:val="28"/>
              </w:rPr>
              <w:t>33</w:t>
            </w:r>
            <w:r w:rsidRPr="0033579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</w:tbl>
    <w:p w14:paraId="0C8EACAD" w14:textId="77777777" w:rsidR="00E35C80" w:rsidRDefault="00E35C80" w:rsidP="00905E13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</w:pPr>
    </w:p>
    <w:p w14:paraId="58830EFC" w14:textId="77777777" w:rsidR="00905E13" w:rsidRPr="001C58E0" w:rsidRDefault="00905E13" w:rsidP="00905E13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1C58E0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1C58E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1C58E0">
        <w:rPr>
          <w:rFonts w:ascii="Calibri" w:eastAsia="Calibri" w:hAnsi="Calibri" w:cs="Times New Roman"/>
        </w:rPr>
        <w:t xml:space="preserve"> </w:t>
      </w:r>
      <w:r w:rsidRPr="001C58E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36E2C4D8" w14:textId="086B510D" w:rsidR="00DC4C9B" w:rsidRDefault="00905E13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DC4C9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 xml:space="preserve">Если приобретается отдельный </w:t>
      </w:r>
      <w:proofErr w:type="gramStart"/>
      <w:r w:rsidRPr="00DC4C9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проезд:</w:t>
      </w:r>
      <w:r w:rsidRPr="00DC4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36509">
        <w:rPr>
          <w:rFonts w:ascii="Calibri" w:eastAsia="Calibri" w:hAnsi="Calibri" w:cs="Times New Roman"/>
          <w:b/>
          <w:noProof/>
          <w:lang w:eastAsia="ru-RU"/>
        </w:rPr>
        <w:t>Взрослые</w:t>
      </w:r>
      <w:proofErr w:type="gramEnd"/>
      <w:r w:rsidRPr="00036509">
        <w:rPr>
          <w:rFonts w:ascii="Calibri" w:eastAsia="Calibri" w:hAnsi="Calibri" w:cs="Times New Roman"/>
          <w:b/>
          <w:noProof/>
          <w:lang w:eastAsia="ru-RU"/>
        </w:rPr>
        <w:t xml:space="preserve">  - </w:t>
      </w:r>
      <w:r w:rsidR="0033579A">
        <w:rPr>
          <w:rFonts w:ascii="Calibri" w:eastAsia="Times New Roman" w:hAnsi="Calibri" w:cs="Calibri"/>
          <w:b/>
          <w:sz w:val="24"/>
          <w:szCs w:val="24"/>
          <w:lang w:eastAsia="ru-RU"/>
        </w:rPr>
        <w:t>65</w:t>
      </w:r>
      <w:r w:rsidR="00931EC6"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0</w:t>
      </w:r>
      <w:r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0 руб</w:t>
      </w:r>
      <w:r w:rsidRPr="00E35C80">
        <w:rPr>
          <w:rFonts w:ascii="Calibri" w:eastAsia="Times New Roman" w:hAnsi="Calibri" w:cs="Calibri"/>
          <w:b/>
          <w:sz w:val="24"/>
          <w:szCs w:val="24"/>
          <w:lang w:eastAsia="ru-RU"/>
        </w:rPr>
        <w:t>.,</w:t>
      </w:r>
      <w:r w:rsidRPr="00E35C80">
        <w:rPr>
          <w:rFonts w:ascii="Calibri" w:eastAsia="Calibri" w:hAnsi="Calibri" w:cs="Times New Roman"/>
          <w:b/>
          <w:noProof/>
          <w:lang w:eastAsia="ru-RU"/>
        </w:rPr>
        <w:t xml:space="preserve"> дети до 10 лет </w:t>
      </w:r>
      <w:r w:rsidR="0033579A">
        <w:rPr>
          <w:rFonts w:ascii="Calibri" w:eastAsia="Calibri" w:hAnsi="Calibri" w:cs="Times New Roman"/>
          <w:b/>
          <w:noProof/>
          <w:lang w:eastAsia="ru-RU"/>
        </w:rPr>
        <w:t>60</w:t>
      </w:r>
      <w:r w:rsidR="00E40C3E" w:rsidRPr="00E40C3E">
        <w:rPr>
          <w:rFonts w:ascii="Calibri" w:eastAsia="Calibri" w:hAnsi="Calibri" w:cs="Times New Roman"/>
          <w:b/>
          <w:noProof/>
          <w:lang w:eastAsia="ru-RU"/>
        </w:rPr>
        <w:t>00</w:t>
      </w:r>
      <w:r w:rsidR="00FC31A0" w:rsidRPr="00E40C3E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руб</w:t>
      </w:r>
      <w:r w:rsidR="00B206EF">
        <w:rPr>
          <w:rFonts w:ascii="Calibri" w:eastAsia="Times New Roman" w:hAnsi="Calibri" w:cs="Calibri"/>
          <w:b/>
          <w:sz w:val="24"/>
          <w:szCs w:val="24"/>
          <w:lang w:eastAsia="ru-RU"/>
        </w:rPr>
        <w:t>.</w:t>
      </w:r>
    </w:p>
    <w:p w14:paraId="34A67081" w14:textId="77777777" w:rsidR="00513C5B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14:paraId="7036DD20" w14:textId="77777777" w:rsidR="00513C5B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14:paraId="03CE13C8" w14:textId="77777777" w:rsidR="00513C5B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14:paraId="13D99C93" w14:textId="77777777" w:rsidR="00513C5B" w:rsidRPr="00DA7334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14:paraId="1E5880BB" w14:textId="77777777" w:rsidR="00745FEE" w:rsidRPr="00036509" w:rsidRDefault="00BB4ED2" w:rsidP="00036509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Т</w:t>
      </w:r>
      <w:r w:rsidR="00745FEE"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ерритория</w:t>
      </w:r>
    </w:p>
    <w:p w14:paraId="444F4ACB" w14:textId="77777777" w:rsidR="00F24322" w:rsidRDefault="00F24322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</w:t>
      </w:r>
    </w:p>
    <w:p w14:paraId="30F524D0" w14:textId="77777777" w:rsidR="00513C5B" w:rsidRDefault="00E672E8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503C1638" wp14:editId="2C2D5476">
            <wp:extent cx="2417195" cy="1812897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989" cy="181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620DFED8" wp14:editId="4DF6855A">
            <wp:extent cx="2414547" cy="181091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664" cy="18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0566A238" wp14:editId="4D69ED9F">
            <wp:extent cx="1749287" cy="1807651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99" cy="181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1BF3" w14:textId="77777777" w:rsidR="00B206EF" w:rsidRDefault="00B206EF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73CDDE33" wp14:editId="3BD24AE1">
            <wp:extent cx="2590648" cy="1796764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769" cy="179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0D8F796D" wp14:editId="5431FC59">
            <wp:extent cx="2395995" cy="179699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22-06-04-at-15.47.05-4-rotated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256" cy="18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1CAAD38D" wp14:editId="60828D4E">
            <wp:extent cx="1574321" cy="18288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641" cy="18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11B1" w14:textId="77777777" w:rsidR="00F24322" w:rsidRDefault="00036509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          </w:t>
      </w:r>
      <w:r w:rsidR="00C45F04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</w:t>
      </w:r>
    </w:p>
    <w:p w14:paraId="007E9A08" w14:textId="77777777" w:rsidR="00F1729F" w:rsidRPr="00036509" w:rsidRDefault="00F24322" w:rsidP="0003650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sz w:val="32"/>
          <w:szCs w:val="18"/>
          <w:lang w:eastAsia="ru-RU"/>
        </w:rPr>
        <w:t>Н</w:t>
      </w:r>
      <w:r w:rsidR="00BB4ED2">
        <w:rPr>
          <w:rFonts w:ascii="Arial" w:eastAsia="Times New Roman" w:hAnsi="Arial" w:cs="Arial"/>
          <w:b/>
          <w:sz w:val="32"/>
          <w:szCs w:val="18"/>
          <w:lang w:eastAsia="ru-RU"/>
        </w:rPr>
        <w:t>омера</w:t>
      </w:r>
    </w:p>
    <w:p w14:paraId="13E7D982" w14:textId="77777777" w:rsidR="00C45F04" w:rsidRDefault="00C45F04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</w:t>
      </w:r>
    </w:p>
    <w:p w14:paraId="40901756" w14:textId="77777777" w:rsidR="00C45F04" w:rsidRDefault="00E672E8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0B73D550" wp14:editId="3C79E947">
            <wp:extent cx="3275938" cy="2456953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943" cy="245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08F41DC0" wp14:editId="2DFF76B6">
            <wp:extent cx="3273287" cy="2454965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60" cy="245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0BAE" w14:textId="77777777" w:rsidR="006C707E" w:rsidRDefault="00B206EF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lastRenderedPageBreak/>
        <w:drawing>
          <wp:inline distT="0" distB="0" distL="0" distR="0" wp14:anchorId="058C389C" wp14:editId="6F645AE9">
            <wp:extent cx="3082455" cy="231184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ст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21" cy="231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 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78009D38" wp14:editId="4A9C61DB">
            <wp:extent cx="3119560" cy="2339670"/>
            <wp:effectExtent l="0" t="0" r="508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08" cy="234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6C62F9C7" wp14:editId="2C1544B9">
            <wp:extent cx="3085106" cy="231383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865" cy="231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 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46FA49BE" wp14:editId="0AEBE461">
            <wp:extent cx="3116912" cy="2337684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055" cy="234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F04"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16A5155D" wp14:editId="56314622">
            <wp:extent cx="3085106" cy="231383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34" cy="232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    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3B5C6CC7" wp14:editId="63C5F3BE">
            <wp:extent cx="3013545" cy="2260159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9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470" cy="226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F4AA" w14:textId="77777777" w:rsidR="00BA0DF8" w:rsidRPr="00F24322" w:rsidRDefault="00ED32F0" w:rsidP="00F2432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noProof/>
          <w:lang w:eastAsia="ru-RU"/>
        </w:rPr>
        <w:t xml:space="preserve"> </w:t>
      </w:r>
      <w:r w:rsidR="00F24322"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</w:t>
      </w:r>
    </w:p>
    <w:p w14:paraId="188F11AD" w14:textId="77777777" w:rsidR="00BA0DF8" w:rsidRDefault="00BA0DF8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</w:p>
    <w:p w14:paraId="43A5CD53" w14:textId="77777777" w:rsidR="00F24322" w:rsidRDefault="00C45F04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18"/>
          <w:lang w:eastAsia="ru-RU"/>
        </w:rPr>
        <w:t xml:space="preserve"> </w:t>
      </w:r>
    </w:p>
    <w:sectPr w:rsidR="00F24322" w:rsidSect="00D1341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88C"/>
    <w:rsid w:val="00036509"/>
    <w:rsid w:val="000E14BB"/>
    <w:rsid w:val="001107E3"/>
    <w:rsid w:val="0019202B"/>
    <w:rsid w:val="001C58E0"/>
    <w:rsid w:val="00250818"/>
    <w:rsid w:val="002731D3"/>
    <w:rsid w:val="002E0F91"/>
    <w:rsid w:val="00306376"/>
    <w:rsid w:val="00325CA8"/>
    <w:rsid w:val="00332439"/>
    <w:rsid w:val="0033579A"/>
    <w:rsid w:val="00482F23"/>
    <w:rsid w:val="004C4712"/>
    <w:rsid w:val="004D0FF8"/>
    <w:rsid w:val="00513C5B"/>
    <w:rsid w:val="0055288D"/>
    <w:rsid w:val="00583FB8"/>
    <w:rsid w:val="005A1CA7"/>
    <w:rsid w:val="0060462B"/>
    <w:rsid w:val="0062564B"/>
    <w:rsid w:val="006C707E"/>
    <w:rsid w:val="006D6CEE"/>
    <w:rsid w:val="0073350A"/>
    <w:rsid w:val="00745FEE"/>
    <w:rsid w:val="00792FA8"/>
    <w:rsid w:val="007A585D"/>
    <w:rsid w:val="00805960"/>
    <w:rsid w:val="008220F3"/>
    <w:rsid w:val="00857860"/>
    <w:rsid w:val="00876CE3"/>
    <w:rsid w:val="008D12E6"/>
    <w:rsid w:val="00905E13"/>
    <w:rsid w:val="009243BB"/>
    <w:rsid w:val="00930C7A"/>
    <w:rsid w:val="00931EC6"/>
    <w:rsid w:val="009522C0"/>
    <w:rsid w:val="009672AE"/>
    <w:rsid w:val="0099263A"/>
    <w:rsid w:val="009A3FB5"/>
    <w:rsid w:val="009C4E9C"/>
    <w:rsid w:val="009F6370"/>
    <w:rsid w:val="00A80A7F"/>
    <w:rsid w:val="00A83987"/>
    <w:rsid w:val="00A90F61"/>
    <w:rsid w:val="00AA45D1"/>
    <w:rsid w:val="00AC581D"/>
    <w:rsid w:val="00B0188C"/>
    <w:rsid w:val="00B05151"/>
    <w:rsid w:val="00B206EF"/>
    <w:rsid w:val="00B551B8"/>
    <w:rsid w:val="00B572BD"/>
    <w:rsid w:val="00B92FE8"/>
    <w:rsid w:val="00BA0DF8"/>
    <w:rsid w:val="00BB4ED2"/>
    <w:rsid w:val="00BF6F1A"/>
    <w:rsid w:val="00C40557"/>
    <w:rsid w:val="00C45F04"/>
    <w:rsid w:val="00C64C6E"/>
    <w:rsid w:val="00D13411"/>
    <w:rsid w:val="00D47692"/>
    <w:rsid w:val="00D6161C"/>
    <w:rsid w:val="00D85A54"/>
    <w:rsid w:val="00DA7334"/>
    <w:rsid w:val="00DC4C9B"/>
    <w:rsid w:val="00E2114A"/>
    <w:rsid w:val="00E35C80"/>
    <w:rsid w:val="00E40C3E"/>
    <w:rsid w:val="00E556BB"/>
    <w:rsid w:val="00E61742"/>
    <w:rsid w:val="00E672E8"/>
    <w:rsid w:val="00E860FA"/>
    <w:rsid w:val="00ED32F0"/>
    <w:rsid w:val="00EE18AC"/>
    <w:rsid w:val="00F1729F"/>
    <w:rsid w:val="00F24322"/>
    <w:rsid w:val="00FC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FE3B1"/>
  <w15:docId w15:val="{F47B9A35-8B9E-4ABB-A0A4-DB6811CC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5768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9881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18973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E690E-3BE5-4C9B-98B3-3F52C92DA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TURIST</dc:creator>
  <cp:lastModifiedBy>365 Pro Plus</cp:lastModifiedBy>
  <cp:revision>5</cp:revision>
  <cp:lastPrinted>2023-03-28T08:36:00Z</cp:lastPrinted>
  <dcterms:created xsi:type="dcterms:W3CDTF">2024-03-28T12:40:00Z</dcterms:created>
  <dcterms:modified xsi:type="dcterms:W3CDTF">2024-03-30T13:05:00Z</dcterms:modified>
</cp:coreProperties>
</file>